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677D9">
      <w:pPr>
        <w:spacing w:line="540" w:lineRule="exact"/>
        <w:ind w:right="-58"/>
        <w:jc w:val="center"/>
        <w:rPr>
          <w:rFonts w:hint="eastAsia" w:ascii="宋体" w:hAnsi="宋体" w:eastAsia="宋体" w:cs="宋体"/>
          <w:b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2026年</w:t>
      </w:r>
      <w:r>
        <w:rPr>
          <w:rFonts w:hint="eastAsia" w:ascii="宋体" w:hAnsi="宋体" w:eastAsia="宋体" w:cs="宋体"/>
          <w:b/>
          <w:sz w:val="44"/>
          <w:szCs w:val="44"/>
          <w:lang w:eastAsia="zh-CN" w:bidi="ar"/>
        </w:rPr>
        <w:t>“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 w:bidi="ar"/>
        </w:rPr>
        <w:t>匹克杯</w:t>
      </w:r>
      <w:r>
        <w:rPr>
          <w:rFonts w:hint="eastAsia" w:ascii="宋体" w:hAnsi="宋体" w:eastAsia="宋体" w:cs="宋体"/>
          <w:b/>
          <w:sz w:val="44"/>
          <w:szCs w:val="44"/>
          <w:lang w:eastAsia="zh-CN" w:bidi="ar"/>
        </w:rPr>
        <w:t>”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全国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 w:bidi="ar"/>
        </w:rPr>
        <w:t>聋人</w:t>
      </w:r>
      <w:r>
        <w:rPr>
          <w:rFonts w:hint="eastAsia" w:ascii="宋体" w:hAnsi="宋体" w:eastAsia="宋体" w:cs="宋体"/>
          <w:b/>
          <w:sz w:val="44"/>
          <w:szCs w:val="44"/>
          <w:lang w:bidi="ar"/>
        </w:rPr>
        <w:t>篮球锦标赛</w:t>
      </w:r>
    </w:p>
    <w:p w14:paraId="7839DD28">
      <w:pPr>
        <w:spacing w:line="540" w:lineRule="exact"/>
        <w:ind w:right="-58"/>
        <w:jc w:val="center"/>
        <w:rPr>
          <w:rFonts w:hint="eastAsia" w:ascii="宋体" w:hAnsi="宋体" w:eastAsia="宋体" w:cs="宋体"/>
          <w:b/>
          <w:sz w:val="40"/>
          <w:szCs w:val="40"/>
        </w:rPr>
      </w:pPr>
      <w:r>
        <w:rPr>
          <w:rFonts w:hint="eastAsia" w:ascii="宋体" w:hAnsi="宋体" w:eastAsia="宋体" w:cs="宋体"/>
          <w:b/>
          <w:sz w:val="44"/>
          <w:szCs w:val="44"/>
          <w:lang w:bidi="ar"/>
        </w:rPr>
        <w:t>回执表</w:t>
      </w:r>
    </w:p>
    <w:p w14:paraId="6D0E2192">
      <w:pPr>
        <w:spacing w:line="540" w:lineRule="exact"/>
        <w:ind w:right="-58"/>
        <w:jc w:val="center"/>
        <w:rPr>
          <w:rFonts w:hint="eastAsia" w:ascii="宋体" w:hAnsi="宋体" w:eastAsia="宋体" w:cs="宋体"/>
          <w:b/>
          <w:sz w:val="40"/>
          <w:szCs w:val="40"/>
        </w:rPr>
      </w:pPr>
    </w:p>
    <w:p w14:paraId="210D5E5D">
      <w:pPr>
        <w:spacing w:line="540" w:lineRule="exact"/>
        <w:ind w:left="-424" w:leftChars="-20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代表队（盖章）：</w:t>
      </w:r>
    </w:p>
    <w:p w14:paraId="43DC9B47">
      <w:pPr>
        <w:spacing w:line="540" w:lineRule="exact"/>
        <w:ind w:left="-42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联系人：</w:t>
      </w:r>
    </w:p>
    <w:p w14:paraId="51A64904">
      <w:pPr>
        <w:spacing w:line="540" w:lineRule="exact"/>
        <w:ind w:left="-42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联系电话（手机）：</w:t>
      </w:r>
    </w:p>
    <w:tbl>
      <w:tblPr>
        <w:tblStyle w:val="2"/>
        <w:tblW w:w="9357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74"/>
        <w:gridCol w:w="1842"/>
        <w:gridCol w:w="851"/>
        <w:gridCol w:w="708"/>
        <w:gridCol w:w="851"/>
        <w:gridCol w:w="2413"/>
      </w:tblGrid>
      <w:tr w14:paraId="116EA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1F01CC0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抵达时间</w:t>
            </w:r>
          </w:p>
        </w:tc>
        <w:tc>
          <w:tcPr>
            <w:tcW w:w="127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A5C1520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抵达站</w:t>
            </w:r>
          </w:p>
        </w:tc>
        <w:tc>
          <w:tcPr>
            <w:tcW w:w="184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42B0B7D">
            <w:pPr>
              <w:spacing w:line="5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车次（航班）</w:t>
            </w:r>
          </w:p>
        </w:tc>
        <w:tc>
          <w:tcPr>
            <w:tcW w:w="8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BD3EFB8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人数</w:t>
            </w:r>
          </w:p>
        </w:tc>
        <w:tc>
          <w:tcPr>
            <w:tcW w:w="70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69173C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男</w:t>
            </w:r>
          </w:p>
        </w:tc>
        <w:tc>
          <w:tcPr>
            <w:tcW w:w="8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8842383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女</w:t>
            </w:r>
          </w:p>
        </w:tc>
        <w:tc>
          <w:tcPr>
            <w:tcW w:w="24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241B46D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行李数量及规格</w:t>
            </w:r>
          </w:p>
        </w:tc>
      </w:tr>
      <w:tr w14:paraId="54EB5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915C41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8595A9C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725EC4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E0C8C3A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A8F8570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46A2F3C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72DDF2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56DE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8FC337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D4F14A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AE02DA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68C0879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F10E21E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DFF10CB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E767BB3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7DBA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650693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8E94356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2DE9C70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D9196BA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D4A3150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AC8A166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6A4159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ED4B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0C7B45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返程时间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4D72C8F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起始站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76A1CDA">
            <w:pPr>
              <w:spacing w:line="5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车次（航班）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9B24AC9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人数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4ECA9FA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6DC78AD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女</w:t>
            </w:r>
          </w:p>
        </w:tc>
        <w:tc>
          <w:tcPr>
            <w:tcW w:w="2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3D2819D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行李数量及规格</w:t>
            </w:r>
          </w:p>
        </w:tc>
      </w:tr>
      <w:tr w14:paraId="34B8F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4EB87E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B903188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100218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34B0B1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D9C2C6B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FF5DDD6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0B6938B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10B8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98D858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89A81C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B5AC0B8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20B6EB5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756BF95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43D0504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8CCDA11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6B11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8DA462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1C41D3A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2CADA2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280F0AC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00F0F08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F573037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81621F9">
            <w:pPr>
              <w:spacing w:line="540" w:lineRule="exact"/>
              <w:ind w:left="284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D2F6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4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3E54ED">
            <w:pPr>
              <w:spacing w:line="540" w:lineRule="exac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备注</w:t>
            </w:r>
          </w:p>
          <w:p w14:paraId="39CE1CAE">
            <w:pPr>
              <w:spacing w:line="540" w:lineRule="exac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val="en-US" w:eastAsia="zh-CN" w:bidi="ar"/>
              </w:rPr>
              <w:t>特殊</w:t>
            </w:r>
            <w:r>
              <w:rPr>
                <w:rFonts w:hint="eastAsia" w:ascii="仿宋" w:hAnsi="仿宋" w:eastAsia="仿宋" w:cs="仿宋"/>
                <w:sz w:val="24"/>
                <w:lang w:bidi="ar"/>
              </w:rPr>
              <w:t>数量请标注）</w:t>
            </w:r>
          </w:p>
        </w:tc>
        <w:tc>
          <w:tcPr>
            <w:tcW w:w="7939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06B7A89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1E46DAAD">
      <w:pPr>
        <w:spacing w:line="540" w:lineRule="exact"/>
        <w:ind w:left="-424" w:leftChars="-202"/>
        <w:rPr>
          <w:rFonts w:hint="eastAsia" w:ascii="仿宋" w:hAnsi="仿宋" w:eastAsia="仿宋" w:cs="仿宋"/>
          <w:sz w:val="32"/>
          <w:szCs w:val="32"/>
        </w:rPr>
      </w:pPr>
    </w:p>
    <w:p w14:paraId="70EA0102">
      <w:pPr>
        <w:spacing w:line="540" w:lineRule="exact"/>
        <w:ind w:left="-424" w:leftChars="-20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注：1.请将回执表于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11</w:t>
      </w:r>
      <w:r>
        <w:rPr>
          <w:rFonts w:hint="eastAsia" w:ascii="仿宋" w:hAnsi="仿宋" w:eastAsia="仿宋" w:cs="仿宋"/>
          <w:sz w:val="32"/>
          <w:szCs w:val="32"/>
          <w:lang w:bidi="ar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10</w:t>
      </w:r>
      <w:r>
        <w:rPr>
          <w:rFonts w:hint="eastAsia" w:ascii="仿宋" w:hAnsi="仿宋" w:eastAsia="仿宋" w:cs="仿宋"/>
          <w:sz w:val="32"/>
          <w:szCs w:val="32"/>
          <w:lang w:bidi="ar"/>
        </w:rPr>
        <w:t>日前发送至指定邮箱。</w:t>
      </w:r>
    </w:p>
    <w:p w14:paraId="5B95F112">
      <w:pPr>
        <w:spacing w:line="540" w:lineRule="exact"/>
        <w:ind w:left="21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2.请详细填写行李数量和规格，以便安排接站车辆。</w:t>
      </w:r>
    </w:p>
    <w:p w14:paraId="67E8692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B8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2026-11-01T07:22:47Z</dcterms:created>
  <dc:creator>Admin</dc:creator>
  <cp:lastModifiedBy>我是谁我叫啥我在哪</cp:lastModifiedBy>
  <dcterms:modified xsi:type="dcterms:W3CDTF">2026-11-01T07:22:59Z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eyJoZGlkIjoiMjBiYjBiZTAwNGVjMTFkMDc1YzE5NWJjYjk0MDdkOGMiLCJ1c2VySWQiOiI3MDc1NTczMDcifQ==</vt:lpwstr>
  </property>
  <property fmtid="{D5CDD505-2E9C-101B-9397-08002B2CF9AE}" pid="4" name="ICV">
    <vt:lpwstr>3ED01A9944D2497AAFA2AF165DAD7596_12</vt:lpwstr>
  </property>
</Properties>
</file>