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F473">
      <w:pPr>
        <w:spacing w:line="536" w:lineRule="exact"/>
        <w:jc w:val="center"/>
        <w:rPr>
          <w:rStyle w:val="4"/>
          <w:rFonts w:ascii="宋体" w:hAnsi="宋体" w:eastAsia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拟推荐参加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2026年</w:t>
      </w:r>
      <w:r>
        <w:rPr>
          <w:rStyle w:val="4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残奥自行车</w:t>
      </w:r>
    </w:p>
    <w:p w14:paraId="113222B8">
      <w:pPr>
        <w:spacing w:line="536" w:lineRule="exact"/>
        <w:jc w:val="center"/>
        <w:rPr>
          <w:rStyle w:val="4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4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场地世锦赛荷兰站运动员名单</w:t>
      </w:r>
    </w:p>
    <w:p w14:paraId="0A52816D">
      <w:pPr>
        <w:spacing w:line="536" w:lineRule="exact"/>
        <w:rPr>
          <w:rStyle w:val="4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</w:p>
    <w:p w14:paraId="46E9CF2C">
      <w:pPr>
        <w:spacing w:line="536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男运动员：3人</w:t>
      </w:r>
    </w:p>
    <w:p w14:paraId="356374D8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吴国庆   青岛市残疾人体育中心</w:t>
      </w: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运动员</w:t>
      </w:r>
    </w:p>
    <w:p w14:paraId="1CB7BD65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赖善章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运动员</w:t>
      </w:r>
    </w:p>
    <w:p w14:paraId="5C00A59F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梁伟聪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运动员</w:t>
      </w:r>
      <w:bookmarkEnd w:id="0"/>
    </w:p>
    <w:p w14:paraId="55149444">
      <w:pPr>
        <w:spacing w:line="536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女运动员：4人</w:t>
      </w:r>
    </w:p>
    <w:p w14:paraId="293D1A4E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钱王伟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辽宁省残疾人服务中心</w:t>
      </w: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运动员</w:t>
      </w:r>
    </w:p>
    <w:p w14:paraId="6EBF15DF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李肖辉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青岛市残疾人体育中心</w:t>
      </w:r>
      <w:r>
        <w:rPr>
          <w:rFonts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运动员</w:t>
      </w:r>
    </w:p>
    <w:p w14:paraId="1C79AAA1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季子贤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河南省残疾人</w:t>
      </w:r>
      <w:r>
        <w:rPr>
          <w:rFonts w:hint="eastAsia" w:ascii="仿宋" w:hAnsi="仿宋" w:eastAsia="仿宋" w:cs="仿宋"/>
          <w:sz w:val="32"/>
          <w:szCs w:val="32"/>
        </w:rPr>
        <w:t>就业</w:t>
      </w:r>
      <w:r>
        <w:rPr>
          <w:rFonts w:ascii="仿宋" w:hAnsi="仿宋" w:eastAsia="仿宋" w:cs="仿宋"/>
          <w:sz w:val="32"/>
          <w:szCs w:val="32"/>
        </w:rPr>
        <w:t xml:space="preserve">服务中心          </w:t>
      </w:r>
      <w:r>
        <w:rPr>
          <w:rFonts w:hint="eastAsia" w:ascii="仿宋" w:hAnsi="仿宋" w:eastAsia="仿宋" w:cs="仿宋"/>
          <w:sz w:val="32"/>
          <w:szCs w:val="32"/>
        </w:rPr>
        <w:t xml:space="preserve">  运动员</w:t>
      </w:r>
    </w:p>
    <w:p w14:paraId="7E8A776F">
      <w:pPr>
        <w:spacing w:line="536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王小梅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运动员</w:t>
      </w:r>
    </w:p>
    <w:p w14:paraId="51C5EC6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2026-07-22T02:16:13Z</dcterms:created>
  <dc:creator>Admin</dc:creator>
  <cp:lastModifiedBy>我是谁我叫啥我在哪</cp:lastModifiedBy>
  <dcterms:modified xsi:type="dcterms:W3CDTF">2026-07-22T02:16:30Z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eyJoZGlkIjoiMjBiYjBiZTAwNGVjMTFkMDc1YzE5NWJjYjk0MDdkOGMiLCJ1c2VySWQiOiI3MDc1NTczMDcifQ==</vt:lpwstr>
  </property>
  <property fmtid="{D5CDD505-2E9C-101B-9397-08002B2CF9AE}" pid="4" name="ICV">
    <vt:lpwstr>8EFA70C818DA40DFB423E76EBBD583DA_12</vt:lpwstr>
  </property>
</Properties>
</file>